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20A" w:rsidRDefault="007B3FBB" w:rsidP="007B3FBB">
      <w:pPr>
        <w:spacing w:line="240" w:lineRule="auto"/>
        <w:jc w:val="center"/>
        <w:rPr>
          <w:rFonts w:ascii="Georgia" w:hAnsi="Georgia"/>
          <w:b/>
          <w:sz w:val="48"/>
          <w:szCs w:val="48"/>
          <w:lang w:val="en-US"/>
        </w:rPr>
      </w:pPr>
      <w:r w:rsidRPr="007B3FBB">
        <w:rPr>
          <w:rFonts w:ascii="Georgia" w:hAnsi="Georgia"/>
          <w:b/>
          <w:sz w:val="48"/>
          <w:szCs w:val="48"/>
          <w:lang w:val="en-US"/>
        </w:rPr>
        <w:t xml:space="preserve">Birefringence of </w:t>
      </w:r>
      <w:proofErr w:type="spellStart"/>
      <w:r w:rsidRPr="007B3FBB">
        <w:rPr>
          <w:rFonts w:ascii="Georgia" w:hAnsi="Georgia"/>
          <w:b/>
          <w:sz w:val="48"/>
          <w:szCs w:val="48"/>
          <w:lang w:val="en-US"/>
        </w:rPr>
        <w:t>nanoporous</w:t>
      </w:r>
      <w:proofErr w:type="spellEnd"/>
      <w:r w:rsidRPr="007B3FBB">
        <w:rPr>
          <w:rFonts w:ascii="Georgia" w:hAnsi="Georgia"/>
          <w:b/>
          <w:sz w:val="48"/>
          <w:szCs w:val="48"/>
          <w:lang w:val="en-US"/>
        </w:rPr>
        <w:t xml:space="preserve"> alumina: Dependence on structure parameters</w:t>
      </w:r>
    </w:p>
    <w:p w:rsidR="007B3FBB" w:rsidRPr="007B3FBB" w:rsidRDefault="007B3FBB" w:rsidP="007B3FBB">
      <w:pPr>
        <w:spacing w:line="240" w:lineRule="auto"/>
        <w:jc w:val="center"/>
        <w:rPr>
          <w:rFonts w:ascii="Georgia" w:hAnsi="Georgia"/>
          <w:b/>
          <w:sz w:val="36"/>
          <w:szCs w:val="36"/>
          <w:lang w:val="en-US"/>
        </w:rPr>
      </w:pPr>
      <w:r w:rsidRPr="007B3FBB">
        <w:rPr>
          <w:rFonts w:ascii="Georgia" w:hAnsi="Georgia"/>
          <w:b/>
          <w:sz w:val="36"/>
          <w:szCs w:val="36"/>
          <w:lang w:val="en-US"/>
        </w:rPr>
        <w:t xml:space="preserve">A. A. </w:t>
      </w:r>
      <w:proofErr w:type="spellStart"/>
      <w:r w:rsidRPr="007B3FBB">
        <w:rPr>
          <w:rFonts w:ascii="Georgia" w:hAnsi="Georgia"/>
          <w:b/>
          <w:sz w:val="36"/>
          <w:szCs w:val="36"/>
          <w:lang w:val="en-US"/>
        </w:rPr>
        <w:t>Lutich</w:t>
      </w:r>
      <w:proofErr w:type="spellEnd"/>
      <w:r w:rsidRPr="007B3FBB">
        <w:rPr>
          <w:rFonts w:ascii="Georgia" w:hAnsi="Georgia"/>
          <w:b/>
          <w:sz w:val="36"/>
          <w:szCs w:val="36"/>
          <w:lang w:val="en-US"/>
        </w:rPr>
        <w:t xml:space="preserve"> «Foreign»</w:t>
      </w:r>
      <w:r w:rsidRPr="007B3FBB">
        <w:rPr>
          <w:rFonts w:ascii="Georgia" w:hAnsi="Georgia"/>
          <w:b/>
          <w:lang w:val="en-US"/>
        </w:rPr>
        <w:t>1</w:t>
      </w:r>
    </w:p>
    <w:p w:rsidR="007B3FBB" w:rsidRPr="007B3FBB" w:rsidRDefault="007B3FBB" w:rsidP="007B3FBB">
      <w:pPr>
        <w:spacing w:line="240" w:lineRule="auto"/>
        <w:jc w:val="center"/>
        <w:rPr>
          <w:rFonts w:ascii="Georgia" w:hAnsi="Georgia"/>
          <w:b/>
          <w:sz w:val="36"/>
          <w:szCs w:val="36"/>
          <w:lang w:val="en-US"/>
        </w:rPr>
      </w:pPr>
      <w:r w:rsidRPr="007B3FBB">
        <w:rPr>
          <w:rFonts w:ascii="Georgia" w:hAnsi="Georgia"/>
          <w:b/>
          <w:sz w:val="36"/>
          <w:szCs w:val="36"/>
          <w:lang w:val="en-US"/>
        </w:rPr>
        <w:t xml:space="preserve">M. B. </w:t>
      </w:r>
      <w:proofErr w:type="spellStart"/>
      <w:r w:rsidRPr="007B3FBB">
        <w:rPr>
          <w:rFonts w:ascii="Georgia" w:hAnsi="Georgia"/>
          <w:b/>
          <w:sz w:val="36"/>
          <w:szCs w:val="36"/>
          <w:lang w:val="en-US"/>
        </w:rPr>
        <w:t>Danailov</w:t>
      </w:r>
      <w:proofErr w:type="spellEnd"/>
      <w:r w:rsidRPr="007B3FBB">
        <w:rPr>
          <w:rFonts w:ascii="Georgia" w:hAnsi="Georgia"/>
          <w:b/>
          <w:sz w:val="36"/>
          <w:szCs w:val="36"/>
          <w:lang w:val="en-US"/>
        </w:rPr>
        <w:t xml:space="preserve"> «Foreign»</w:t>
      </w:r>
      <w:r w:rsidRPr="007B3FBB">
        <w:rPr>
          <w:rFonts w:ascii="Georgia" w:hAnsi="Georgia"/>
          <w:b/>
          <w:lang w:val="en-US"/>
        </w:rPr>
        <w:t>2</w:t>
      </w:r>
    </w:p>
    <w:p w:rsidR="007B3FBB" w:rsidRPr="007B3FBB" w:rsidRDefault="007B3FBB" w:rsidP="007B3FBB">
      <w:pPr>
        <w:spacing w:line="240" w:lineRule="auto"/>
        <w:jc w:val="center"/>
        <w:rPr>
          <w:rFonts w:ascii="Georgia" w:hAnsi="Georgia"/>
          <w:b/>
          <w:sz w:val="36"/>
          <w:szCs w:val="36"/>
          <w:lang w:val="en-US"/>
        </w:rPr>
      </w:pPr>
      <w:bookmarkStart w:id="0" w:name="_GoBack"/>
      <w:bookmarkEnd w:id="0"/>
      <w:r w:rsidRPr="007B3FBB">
        <w:rPr>
          <w:rFonts w:ascii="Georgia" w:hAnsi="Georgia"/>
          <w:b/>
          <w:sz w:val="36"/>
          <w:szCs w:val="36"/>
          <w:lang w:val="en-US"/>
        </w:rPr>
        <w:t>S. Volchek</w:t>
      </w:r>
      <w:r w:rsidRPr="007B3FBB">
        <w:rPr>
          <w:rFonts w:ascii="Georgia" w:hAnsi="Georgia"/>
          <w:b/>
          <w:lang w:val="en-US"/>
        </w:rPr>
        <w:t>3</w:t>
      </w:r>
    </w:p>
    <w:p w:rsidR="007B3FBB" w:rsidRPr="007B3FBB" w:rsidRDefault="007B3FBB" w:rsidP="007B3FBB">
      <w:pPr>
        <w:spacing w:line="240" w:lineRule="auto"/>
        <w:jc w:val="center"/>
        <w:rPr>
          <w:rFonts w:ascii="Georgia" w:hAnsi="Georgia"/>
          <w:b/>
          <w:sz w:val="36"/>
          <w:szCs w:val="36"/>
          <w:lang w:val="en-US"/>
        </w:rPr>
      </w:pPr>
      <w:r w:rsidRPr="007B3FBB">
        <w:rPr>
          <w:rFonts w:ascii="Georgia" w:hAnsi="Georgia"/>
          <w:b/>
          <w:sz w:val="36"/>
          <w:szCs w:val="36"/>
          <w:lang w:val="en-US"/>
        </w:rPr>
        <w:t>V.A. Yakovtseva</w:t>
      </w:r>
      <w:r w:rsidRPr="007B3FBB">
        <w:rPr>
          <w:rFonts w:ascii="Georgia" w:hAnsi="Georgia"/>
          <w:b/>
          <w:lang w:val="en-US"/>
        </w:rPr>
        <w:t>4</w:t>
      </w:r>
    </w:p>
    <w:p w:rsidR="007B3FBB" w:rsidRPr="007B3FBB" w:rsidRDefault="007B3FBB" w:rsidP="007B3FBB">
      <w:pPr>
        <w:spacing w:line="240" w:lineRule="auto"/>
        <w:jc w:val="center"/>
        <w:rPr>
          <w:rFonts w:ascii="Georgia" w:hAnsi="Georgia"/>
          <w:b/>
          <w:sz w:val="36"/>
          <w:szCs w:val="36"/>
          <w:lang w:val="en-US"/>
        </w:rPr>
      </w:pPr>
      <w:r w:rsidRPr="007B3FBB">
        <w:rPr>
          <w:rFonts w:ascii="Georgia" w:hAnsi="Georgia"/>
          <w:b/>
          <w:sz w:val="36"/>
          <w:szCs w:val="36"/>
          <w:lang w:val="en-US"/>
        </w:rPr>
        <w:t>V.A. Sokol</w:t>
      </w:r>
      <w:r w:rsidRPr="007B3FBB">
        <w:rPr>
          <w:rFonts w:ascii="Georgia" w:hAnsi="Georgia"/>
          <w:b/>
          <w:lang w:val="en-US"/>
        </w:rPr>
        <w:t>5</w:t>
      </w:r>
    </w:p>
    <w:p w:rsidR="007B3FBB" w:rsidRDefault="007B3FBB" w:rsidP="007B3FBB">
      <w:pPr>
        <w:spacing w:line="240" w:lineRule="auto"/>
        <w:jc w:val="center"/>
        <w:rPr>
          <w:rFonts w:ascii="Georgia" w:hAnsi="Georgia"/>
          <w:b/>
          <w:lang w:val="en-US"/>
        </w:rPr>
      </w:pPr>
      <w:r w:rsidRPr="007B3FBB">
        <w:rPr>
          <w:rFonts w:ascii="Georgia" w:hAnsi="Georgia"/>
          <w:b/>
          <w:sz w:val="36"/>
          <w:szCs w:val="36"/>
          <w:lang w:val="en-US"/>
        </w:rPr>
        <w:t xml:space="preserve">S. </w:t>
      </w:r>
      <w:proofErr w:type="spellStart"/>
      <w:r w:rsidRPr="007B3FBB">
        <w:rPr>
          <w:rFonts w:ascii="Georgia" w:hAnsi="Georgia"/>
          <w:b/>
          <w:sz w:val="36"/>
          <w:szCs w:val="36"/>
          <w:lang w:val="en-US"/>
        </w:rPr>
        <w:t>Gaponenko</w:t>
      </w:r>
      <w:proofErr w:type="spellEnd"/>
      <w:r w:rsidRPr="007B3FBB">
        <w:rPr>
          <w:rFonts w:ascii="Georgia" w:hAnsi="Georgia"/>
          <w:b/>
          <w:sz w:val="36"/>
          <w:szCs w:val="36"/>
          <w:lang w:val="en-US"/>
        </w:rPr>
        <w:t xml:space="preserve"> «Foreign»</w:t>
      </w:r>
      <w:r>
        <w:rPr>
          <w:rFonts w:ascii="Georgia" w:hAnsi="Georgia"/>
          <w:b/>
          <w:lang w:val="en-US"/>
        </w:rPr>
        <w:t>6</w:t>
      </w:r>
    </w:p>
    <w:p w:rsidR="007B3FBB" w:rsidRPr="004E56FC" w:rsidRDefault="007B3FBB" w:rsidP="004E56FC">
      <w:pPr>
        <w:spacing w:line="240" w:lineRule="auto"/>
        <w:jc w:val="both"/>
        <w:rPr>
          <w:rFonts w:ascii="Times New Roman" w:hAnsi="Times New Roman" w:cs="Times New Roman"/>
          <w:sz w:val="32"/>
          <w:szCs w:val="32"/>
          <w:lang w:val="en-US"/>
        </w:rPr>
      </w:pPr>
      <w:r w:rsidRPr="004E56FC">
        <w:rPr>
          <w:rFonts w:ascii="Times New Roman" w:hAnsi="Times New Roman" w:cs="Times New Roman"/>
          <w:sz w:val="32"/>
          <w:szCs w:val="32"/>
          <w:lang w:val="en-US"/>
        </w:rPr>
        <w:t xml:space="preserve">3, 4, 5 Belarusian State University of Informatics and </w:t>
      </w:r>
      <w:proofErr w:type="spellStart"/>
      <w:r w:rsidRPr="004E56FC">
        <w:rPr>
          <w:rFonts w:ascii="Times New Roman" w:hAnsi="Times New Roman" w:cs="Times New Roman"/>
          <w:sz w:val="32"/>
          <w:szCs w:val="32"/>
          <w:lang w:val="en-US"/>
        </w:rPr>
        <w:t>Radioelectronics</w:t>
      </w:r>
      <w:proofErr w:type="spellEnd"/>
    </w:p>
    <w:p w:rsidR="007B3FBB" w:rsidRPr="004E56FC" w:rsidRDefault="007B3FBB" w:rsidP="004E56FC">
      <w:pPr>
        <w:spacing w:line="360" w:lineRule="auto"/>
        <w:ind w:firstLine="709"/>
        <w:jc w:val="both"/>
        <w:rPr>
          <w:rFonts w:ascii="Times New Roman" w:hAnsi="Times New Roman" w:cs="Times New Roman"/>
          <w:sz w:val="32"/>
          <w:szCs w:val="32"/>
          <w:lang w:val="en-US"/>
        </w:rPr>
      </w:pPr>
      <w:r w:rsidRPr="004E56FC">
        <w:rPr>
          <w:rFonts w:ascii="Times New Roman" w:hAnsi="Times New Roman" w:cs="Times New Roman"/>
          <w:sz w:val="32"/>
          <w:szCs w:val="32"/>
          <w:lang w:val="en-US"/>
        </w:rPr>
        <w:t xml:space="preserve">Abstract. We report on experimental and theoretical investigations of the birefringence of free-standing </w:t>
      </w:r>
      <w:proofErr w:type="spellStart"/>
      <w:r w:rsidRPr="004E56FC">
        <w:rPr>
          <w:rFonts w:ascii="Times New Roman" w:hAnsi="Times New Roman" w:cs="Times New Roman"/>
          <w:sz w:val="32"/>
          <w:szCs w:val="32"/>
          <w:lang w:val="en-US"/>
        </w:rPr>
        <w:t>nanoporous</w:t>
      </w:r>
      <w:proofErr w:type="spellEnd"/>
      <w:r w:rsidRPr="004E56FC">
        <w:rPr>
          <w:rFonts w:ascii="Times New Roman" w:hAnsi="Times New Roman" w:cs="Times New Roman"/>
          <w:sz w:val="32"/>
          <w:szCs w:val="32"/>
          <w:lang w:val="en-US"/>
        </w:rPr>
        <w:t xml:space="preserve"> anodic alumina membranes in the optical range. The value of birefringence is analyzed for the samples with different porosities by measuring polarization dependent transmission spectra at different angles of incidence. The experimental data are compared to the results of birefringence simulations in accordance with the modified </w:t>
      </w:r>
      <w:proofErr w:type="spellStart"/>
      <w:r w:rsidRPr="004E56FC">
        <w:rPr>
          <w:rFonts w:ascii="Times New Roman" w:hAnsi="Times New Roman" w:cs="Times New Roman"/>
          <w:sz w:val="32"/>
          <w:szCs w:val="32"/>
          <w:lang w:val="en-US"/>
        </w:rPr>
        <w:t>Bruggeman</w:t>
      </w:r>
      <w:proofErr w:type="spellEnd"/>
      <w:r w:rsidRPr="004E56FC">
        <w:rPr>
          <w:rFonts w:ascii="Times New Roman" w:hAnsi="Times New Roman" w:cs="Times New Roman"/>
          <w:sz w:val="32"/>
          <w:szCs w:val="32"/>
          <w:lang w:val="en-US"/>
        </w:rPr>
        <w:t xml:space="preserve"> effective-medium approximation. It is both experimentally and theoretically shown that the birefringence value increases with porosity increases in the low porosity region. The porous alumina samples under investigation possess the greatest value of birefringence (0.062) up to the present.</w:t>
      </w:r>
    </w:p>
    <w:p w:rsidR="007B3FBB" w:rsidRPr="004E56FC" w:rsidRDefault="007B3FBB" w:rsidP="004E56FC">
      <w:pPr>
        <w:spacing w:line="360" w:lineRule="auto"/>
        <w:ind w:firstLine="709"/>
        <w:jc w:val="both"/>
        <w:rPr>
          <w:rFonts w:ascii="Times New Roman" w:hAnsi="Times New Roman" w:cs="Times New Roman"/>
          <w:sz w:val="32"/>
          <w:szCs w:val="32"/>
          <w:lang w:val="en-US"/>
        </w:rPr>
      </w:pPr>
      <w:r w:rsidRPr="004E56FC">
        <w:rPr>
          <w:rFonts w:ascii="Times New Roman" w:hAnsi="Times New Roman" w:cs="Times New Roman"/>
          <w:sz w:val="32"/>
          <w:szCs w:val="32"/>
          <w:lang w:val="en-US"/>
        </w:rPr>
        <w:t>Keywords: PACS 78.20.-e; 78.67-m; 78.20.Fm; 78.20.Ci.</w:t>
      </w:r>
    </w:p>
    <w:p w:rsidR="007B3FBB" w:rsidRPr="004E56FC" w:rsidRDefault="007B3FBB" w:rsidP="004E56FC">
      <w:pPr>
        <w:spacing w:line="360" w:lineRule="auto"/>
        <w:ind w:firstLine="709"/>
        <w:jc w:val="both"/>
        <w:rPr>
          <w:rFonts w:ascii="Times New Roman" w:hAnsi="Times New Roman" w:cs="Times New Roman"/>
          <w:sz w:val="32"/>
          <w:szCs w:val="32"/>
          <w:lang w:val="en-US"/>
        </w:rPr>
      </w:pPr>
      <w:r w:rsidRPr="004E56FC">
        <w:rPr>
          <w:rFonts w:ascii="Times New Roman" w:hAnsi="Times New Roman" w:cs="Times New Roman"/>
          <w:sz w:val="32"/>
          <w:szCs w:val="32"/>
          <w:lang w:val="en-US"/>
        </w:rPr>
        <w:t>DOI: 10.1007/s00340-006-2262-6</w:t>
      </w:r>
    </w:p>
    <w:p w:rsidR="007B3FBB" w:rsidRPr="004E56FC" w:rsidRDefault="004E56FC" w:rsidP="004E56FC">
      <w:pPr>
        <w:spacing w:line="360" w:lineRule="auto"/>
        <w:ind w:firstLine="709"/>
        <w:jc w:val="both"/>
        <w:rPr>
          <w:rFonts w:ascii="Times New Roman" w:hAnsi="Times New Roman" w:cs="Times New Roman"/>
          <w:sz w:val="32"/>
          <w:szCs w:val="32"/>
          <w:lang w:val="en-US"/>
        </w:rPr>
      </w:pPr>
      <w:hyperlink r:id="rId4" w:history="1">
        <w:r w:rsidR="007B3FBB" w:rsidRPr="004E56FC">
          <w:rPr>
            <w:rStyle w:val="a3"/>
            <w:rFonts w:ascii="Times New Roman" w:hAnsi="Times New Roman" w:cs="Times New Roman"/>
            <w:sz w:val="32"/>
            <w:szCs w:val="32"/>
            <w:lang w:val="en-US"/>
          </w:rPr>
          <w:t>http://link.springer.com/article/10.1007%2Fs00340-006-2262-6</w:t>
        </w:r>
      </w:hyperlink>
    </w:p>
    <w:sectPr w:rsidR="007B3FBB" w:rsidRPr="004E56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FBB"/>
    <w:rsid w:val="00000128"/>
    <w:rsid w:val="00000A57"/>
    <w:rsid w:val="000057A0"/>
    <w:rsid w:val="0001256A"/>
    <w:rsid w:val="00032B09"/>
    <w:rsid w:val="00037A31"/>
    <w:rsid w:val="00040551"/>
    <w:rsid w:val="000412E7"/>
    <w:rsid w:val="00047F26"/>
    <w:rsid w:val="00050542"/>
    <w:rsid w:val="00051DC5"/>
    <w:rsid w:val="0007020A"/>
    <w:rsid w:val="0007245E"/>
    <w:rsid w:val="00073B89"/>
    <w:rsid w:val="0009680D"/>
    <w:rsid w:val="000A3F34"/>
    <w:rsid w:val="000A5A23"/>
    <w:rsid w:val="000C4A3C"/>
    <w:rsid w:val="000C4AE8"/>
    <w:rsid w:val="000E4A0E"/>
    <w:rsid w:val="00100DDE"/>
    <w:rsid w:val="00113CB3"/>
    <w:rsid w:val="00172C21"/>
    <w:rsid w:val="00184FF7"/>
    <w:rsid w:val="001A420F"/>
    <w:rsid w:val="001A5FE1"/>
    <w:rsid w:val="001B2D15"/>
    <w:rsid w:val="001D2EF1"/>
    <w:rsid w:val="001D50AD"/>
    <w:rsid w:val="001D797B"/>
    <w:rsid w:val="002113D9"/>
    <w:rsid w:val="00224FD8"/>
    <w:rsid w:val="002263F5"/>
    <w:rsid w:val="002479C5"/>
    <w:rsid w:val="00252F79"/>
    <w:rsid w:val="00274A65"/>
    <w:rsid w:val="002809F3"/>
    <w:rsid w:val="002A7907"/>
    <w:rsid w:val="002B2A12"/>
    <w:rsid w:val="002D5482"/>
    <w:rsid w:val="002D7EDB"/>
    <w:rsid w:val="002E773B"/>
    <w:rsid w:val="002F1BAF"/>
    <w:rsid w:val="00335E81"/>
    <w:rsid w:val="00344C64"/>
    <w:rsid w:val="003849DA"/>
    <w:rsid w:val="00394E62"/>
    <w:rsid w:val="003979D8"/>
    <w:rsid w:val="003A012E"/>
    <w:rsid w:val="003A123D"/>
    <w:rsid w:val="003A5DE1"/>
    <w:rsid w:val="003B3D78"/>
    <w:rsid w:val="003B5A92"/>
    <w:rsid w:val="003C36C8"/>
    <w:rsid w:val="003C6325"/>
    <w:rsid w:val="00461FD3"/>
    <w:rsid w:val="00475A4C"/>
    <w:rsid w:val="00476173"/>
    <w:rsid w:val="00481D7D"/>
    <w:rsid w:val="004B4B90"/>
    <w:rsid w:val="004C0A19"/>
    <w:rsid w:val="004C158B"/>
    <w:rsid w:val="004C474B"/>
    <w:rsid w:val="004E0867"/>
    <w:rsid w:val="004E2057"/>
    <w:rsid w:val="004E56FC"/>
    <w:rsid w:val="004F0258"/>
    <w:rsid w:val="004F708F"/>
    <w:rsid w:val="00507AA3"/>
    <w:rsid w:val="005237C9"/>
    <w:rsid w:val="00530135"/>
    <w:rsid w:val="00532B15"/>
    <w:rsid w:val="005428AE"/>
    <w:rsid w:val="0054708E"/>
    <w:rsid w:val="00547250"/>
    <w:rsid w:val="00553633"/>
    <w:rsid w:val="00565D35"/>
    <w:rsid w:val="00577595"/>
    <w:rsid w:val="00581555"/>
    <w:rsid w:val="005B2FF5"/>
    <w:rsid w:val="005B3024"/>
    <w:rsid w:val="005E0EA3"/>
    <w:rsid w:val="006200B6"/>
    <w:rsid w:val="006211BB"/>
    <w:rsid w:val="00637D73"/>
    <w:rsid w:val="00644AC0"/>
    <w:rsid w:val="00660D2D"/>
    <w:rsid w:val="006816E6"/>
    <w:rsid w:val="006830AC"/>
    <w:rsid w:val="00684A35"/>
    <w:rsid w:val="006B7217"/>
    <w:rsid w:val="006E7B7D"/>
    <w:rsid w:val="006F55BF"/>
    <w:rsid w:val="00703A97"/>
    <w:rsid w:val="0076178B"/>
    <w:rsid w:val="007622B4"/>
    <w:rsid w:val="0077240B"/>
    <w:rsid w:val="007913EC"/>
    <w:rsid w:val="007B01A4"/>
    <w:rsid w:val="007B3FBB"/>
    <w:rsid w:val="007B79E9"/>
    <w:rsid w:val="007D46D7"/>
    <w:rsid w:val="008127AD"/>
    <w:rsid w:val="00863244"/>
    <w:rsid w:val="00866E59"/>
    <w:rsid w:val="008702DB"/>
    <w:rsid w:val="00871CCE"/>
    <w:rsid w:val="008A49CC"/>
    <w:rsid w:val="008B77FC"/>
    <w:rsid w:val="008D12BF"/>
    <w:rsid w:val="008D245D"/>
    <w:rsid w:val="008D26A1"/>
    <w:rsid w:val="008D48DF"/>
    <w:rsid w:val="008D4CDC"/>
    <w:rsid w:val="008D6424"/>
    <w:rsid w:val="00902CC7"/>
    <w:rsid w:val="00927CA6"/>
    <w:rsid w:val="00931D22"/>
    <w:rsid w:val="00942D55"/>
    <w:rsid w:val="009574D1"/>
    <w:rsid w:val="0097464B"/>
    <w:rsid w:val="009C6655"/>
    <w:rsid w:val="009F044E"/>
    <w:rsid w:val="00A067A3"/>
    <w:rsid w:val="00A105A3"/>
    <w:rsid w:val="00A14A06"/>
    <w:rsid w:val="00A17718"/>
    <w:rsid w:val="00A2722C"/>
    <w:rsid w:val="00A272F6"/>
    <w:rsid w:val="00A769BF"/>
    <w:rsid w:val="00A770B7"/>
    <w:rsid w:val="00A84595"/>
    <w:rsid w:val="00A84815"/>
    <w:rsid w:val="00A85D0D"/>
    <w:rsid w:val="00AA2ABF"/>
    <w:rsid w:val="00AA4652"/>
    <w:rsid w:val="00AA7AE4"/>
    <w:rsid w:val="00AC19C0"/>
    <w:rsid w:val="00AC2E04"/>
    <w:rsid w:val="00AE1385"/>
    <w:rsid w:val="00AE501D"/>
    <w:rsid w:val="00B0428E"/>
    <w:rsid w:val="00B07475"/>
    <w:rsid w:val="00B10515"/>
    <w:rsid w:val="00B26F8B"/>
    <w:rsid w:val="00B36B99"/>
    <w:rsid w:val="00B56D82"/>
    <w:rsid w:val="00B64431"/>
    <w:rsid w:val="00B659B1"/>
    <w:rsid w:val="00B82C1A"/>
    <w:rsid w:val="00BA3161"/>
    <w:rsid w:val="00BB471A"/>
    <w:rsid w:val="00BC1E5B"/>
    <w:rsid w:val="00C042E4"/>
    <w:rsid w:val="00C32C2D"/>
    <w:rsid w:val="00C433AA"/>
    <w:rsid w:val="00C56148"/>
    <w:rsid w:val="00CB5A76"/>
    <w:rsid w:val="00CC5D3D"/>
    <w:rsid w:val="00CD1B8A"/>
    <w:rsid w:val="00CD2303"/>
    <w:rsid w:val="00CD6D51"/>
    <w:rsid w:val="00D05BDF"/>
    <w:rsid w:val="00D22179"/>
    <w:rsid w:val="00D24CBD"/>
    <w:rsid w:val="00D31F83"/>
    <w:rsid w:val="00D42660"/>
    <w:rsid w:val="00D46E5F"/>
    <w:rsid w:val="00D503E5"/>
    <w:rsid w:val="00D51D5A"/>
    <w:rsid w:val="00D70246"/>
    <w:rsid w:val="00D81E0E"/>
    <w:rsid w:val="00D846BF"/>
    <w:rsid w:val="00D916E8"/>
    <w:rsid w:val="00D9435D"/>
    <w:rsid w:val="00DB0BEC"/>
    <w:rsid w:val="00DD26E6"/>
    <w:rsid w:val="00DD3EC6"/>
    <w:rsid w:val="00DD5794"/>
    <w:rsid w:val="00DF3400"/>
    <w:rsid w:val="00E0093A"/>
    <w:rsid w:val="00E01D93"/>
    <w:rsid w:val="00E02A7D"/>
    <w:rsid w:val="00E0516B"/>
    <w:rsid w:val="00E06E7A"/>
    <w:rsid w:val="00E3714F"/>
    <w:rsid w:val="00E56F4E"/>
    <w:rsid w:val="00E611C3"/>
    <w:rsid w:val="00E65D38"/>
    <w:rsid w:val="00E667E7"/>
    <w:rsid w:val="00E7101C"/>
    <w:rsid w:val="00E76452"/>
    <w:rsid w:val="00ED1537"/>
    <w:rsid w:val="00EF631A"/>
    <w:rsid w:val="00F22F62"/>
    <w:rsid w:val="00F3324A"/>
    <w:rsid w:val="00F34C5B"/>
    <w:rsid w:val="00F43E72"/>
    <w:rsid w:val="00F448A5"/>
    <w:rsid w:val="00F654AF"/>
    <w:rsid w:val="00F92A94"/>
    <w:rsid w:val="00FA7E99"/>
    <w:rsid w:val="00FB3B52"/>
    <w:rsid w:val="00FB4FFE"/>
    <w:rsid w:val="00FC6C0C"/>
    <w:rsid w:val="00FD424F"/>
    <w:rsid w:val="00FD767E"/>
    <w:rsid w:val="00FE1D7C"/>
    <w:rsid w:val="00FE221A"/>
    <w:rsid w:val="00FF2539"/>
    <w:rsid w:val="00FF3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DBA09-4373-4FA0-A633-B3E26E86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3F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nk.springer.com/article/10.1007%2Fs00340-006-226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183</Words>
  <Characters>1046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elib</dc:creator>
  <cp:keywords/>
  <dc:description/>
  <cp:lastModifiedBy>Кремезная С.А.</cp:lastModifiedBy>
  <cp:revision>2</cp:revision>
  <dcterms:created xsi:type="dcterms:W3CDTF">2016-12-14T06:16:00Z</dcterms:created>
  <dcterms:modified xsi:type="dcterms:W3CDTF">2016-12-14T07:50:00Z</dcterms:modified>
</cp:coreProperties>
</file>